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F66" w:rsidRDefault="00981F66" w:rsidP="00981F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Совета по развитию образования </w:t>
      </w:r>
    </w:p>
    <w:p w:rsidR="00981F66" w:rsidRDefault="00981F66" w:rsidP="00981F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Грязовецкого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7C258B" w:rsidRDefault="007C258B" w:rsidP="00981F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58B" w:rsidRDefault="007C258B" w:rsidP="00981F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81F66" w:rsidRDefault="00981F66" w:rsidP="00981F6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Патракеева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Татьяна Александровна, начальник Управления образования Грязовецкого муниципального района, </w:t>
      </w:r>
    </w:p>
    <w:p w:rsidR="00981F66" w:rsidRDefault="00981F66" w:rsidP="00981F6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Дарченко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Наталья Николаевна, юрисконсульт БУ «Центр обеспечения де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тельности образовательных учреждений»;</w:t>
      </w:r>
    </w:p>
    <w:p w:rsidR="00981F66" w:rsidRDefault="00981F66" w:rsidP="00981F6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Барабанова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Елена Анатольевна, директор Муниципального бюджетного общеобразовательного учреждения Грязовецкого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Вохтожская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шк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ла»; </w:t>
      </w:r>
    </w:p>
    <w:p w:rsidR="00981F66" w:rsidRDefault="00981F66" w:rsidP="00981F6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Суденкова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Светлана Николаевна,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заведующий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бюдже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ного дошкольного образовательного учреждения Грязовецкого муниципального района «Центр развития ребенка – детский сад №2»;</w:t>
      </w:r>
    </w:p>
    <w:p w:rsidR="00981F66" w:rsidRDefault="00981F66" w:rsidP="00981F6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Грузинцева Ираида Александровна, учитель Муниципального бюджетного общеобразовательного учреждения Грязовецкого муниципального района «Слободская школа имени Г.Н. Пономарёва»;</w:t>
      </w:r>
    </w:p>
    <w:p w:rsidR="00981F66" w:rsidRDefault="00981F66" w:rsidP="00981F6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Круглов Игорь Николаевич, учитель Муниципального бюджетного общ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образовательного учреждения Грязовецкого муниципального района «Юровская школа»;</w:t>
      </w:r>
    </w:p>
    <w:p w:rsidR="00981F66" w:rsidRDefault="00981F66" w:rsidP="00981F6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Соколова Наталья Владимировна, методист Муниципального бюджетного дошкольного образовательного учреждения Грязовецкого муниципального района «Центр развития ребенка – детский сад №4»;</w:t>
      </w:r>
    </w:p>
    <w:p w:rsidR="00981F66" w:rsidRDefault="00981F66" w:rsidP="00981F6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Коломенская Любовь Александровна, воспитатель Муниципального бю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жетного дошкольного образовательного учреждения Грязовецкого муниципального ра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>она «Центр развития ребенка – детский сад №6»;</w:t>
      </w:r>
    </w:p>
    <w:p w:rsidR="00981F66" w:rsidRDefault="00981F66" w:rsidP="00981F6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Веселовская Светлана Валерьевна, представитель родительской общ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ственности Муниципального бюджетного общеобразовательного учреждения Грязове</w:t>
      </w:r>
      <w:r>
        <w:rPr>
          <w:rFonts w:ascii="Times New Roman" w:eastAsia="Times New Roman" w:hAnsi="Times New Roman" w:cs="Times New Roman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z w:val="24"/>
          <w:szCs w:val="24"/>
        </w:rPr>
        <w:t>кого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Сидоровская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школа»;</w:t>
      </w:r>
    </w:p>
    <w:p w:rsidR="00981F66" w:rsidRDefault="00981F66" w:rsidP="00981F6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Осипова Елена Александровна, представитель родительской общественн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сти Муниципального бюджетного общеобразовательного учреждения Грязовецкого м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ниципального района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Вохтожская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школа»;</w:t>
      </w:r>
    </w:p>
    <w:p w:rsidR="00981F66" w:rsidRDefault="00981F66" w:rsidP="00981F6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Кузнецова Наталья Сергеевна, представитель родительской общественн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сти Муниципального бюджетного общеобразовательного учреждения Грязовецкого м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ниципального района «Средняя школа №2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рязовца»;</w:t>
      </w:r>
    </w:p>
    <w:p w:rsidR="00981F66" w:rsidRDefault="00981F66" w:rsidP="00981F6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Турупаева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Елена Константиновна, представитель родительской общ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ственности Муниципального бюджетного дошкольного образовательного учреждения Грязовецк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го муниципального района «Центр развития ребенка – детский сад  №4»;</w:t>
      </w:r>
    </w:p>
    <w:p w:rsidR="00981F66" w:rsidRDefault="00981F66" w:rsidP="00981F6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Зеленева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Светлана Александровна, представитель родительской общ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ственности Муниципального бюджетного дошкольного образовательного учреждения Грязове</w:t>
      </w:r>
      <w:r>
        <w:rPr>
          <w:rFonts w:ascii="Times New Roman" w:eastAsia="Times New Roman" w:hAnsi="Times New Roman" w:cs="Times New Roman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z w:val="24"/>
          <w:szCs w:val="24"/>
        </w:rPr>
        <w:t>кого муниципального района «Центр развития ребенка – детский сад №1»;</w:t>
      </w:r>
    </w:p>
    <w:p w:rsidR="00981F66" w:rsidRDefault="00981F66" w:rsidP="00981F6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Кузьмина Елена Валерьевна, представитель родительской общественности Муниципального бюджетного дошкольного образовательного учреждения Грязовецкого муниципального района «Центр развития ребенка – детский сад №5»;</w:t>
      </w:r>
    </w:p>
    <w:p w:rsidR="00981F66" w:rsidRDefault="00981F66" w:rsidP="00981F66">
      <w:pPr>
        <w:numPr>
          <w:ilvl w:val="0"/>
          <w:numId w:val="1"/>
        </w:numPr>
        <w:snapToGrid w:val="0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Круглова Анастасия Сергеевна, обучающаяся 9 «Б» класса, Муниципал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z w:val="24"/>
          <w:szCs w:val="24"/>
        </w:rPr>
        <w:t>ного бюджетного общеобразовательного учреждения Грязовецкого муниципального района «Средняя школа №1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рязовца»;</w:t>
      </w:r>
    </w:p>
    <w:p w:rsidR="00981F66" w:rsidRDefault="00981F66" w:rsidP="00981F66">
      <w:pPr>
        <w:numPr>
          <w:ilvl w:val="0"/>
          <w:numId w:val="1"/>
        </w:numPr>
        <w:snapToGrid w:val="0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Китаева Анастасия Александровна, 10 класс Муниципального бюджетного общеобразовательного учреждения Грязовецкого муниципального района «Средняя школа №2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рязовца»;</w:t>
      </w:r>
    </w:p>
    <w:p w:rsidR="00981F66" w:rsidRDefault="00981F66" w:rsidP="00981F66">
      <w:pPr>
        <w:numPr>
          <w:ilvl w:val="0"/>
          <w:numId w:val="1"/>
        </w:numPr>
        <w:snapToGrid w:val="0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Смирнов Николай Владимирович, обучающийся Муниципального бю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жетного общеобразовательного учреждения Грязовецкого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хтожская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школа»;</w:t>
      </w:r>
    </w:p>
    <w:p w:rsidR="00981F66" w:rsidRDefault="00981F66" w:rsidP="00981F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Крылова Оксана Ивановна, заместитель Главы администрации по социал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z w:val="24"/>
          <w:szCs w:val="24"/>
        </w:rPr>
        <w:t>ной политике;</w:t>
      </w:r>
    </w:p>
    <w:p w:rsidR="00981F66" w:rsidRDefault="00981F66" w:rsidP="00981F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Клименко Юрий Тимофеевич, кооптированный представитель обществе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ности;</w:t>
      </w:r>
    </w:p>
    <w:p w:rsidR="00981F66" w:rsidRDefault="00981F66" w:rsidP="00981F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Маслов Алексей Сергеевич, кооптированный представитель общественн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сти;</w:t>
      </w:r>
    </w:p>
    <w:p w:rsidR="00981F66" w:rsidRDefault="00981F66" w:rsidP="00981F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Мерзлякова Ольга Николаевна, кооптированный представитель обществе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ности. </w:t>
      </w:r>
    </w:p>
    <w:p w:rsidR="00F60E64" w:rsidRDefault="00F60E64"/>
    <w:sectPr w:rsidR="00F60E64" w:rsidSect="007C258B">
      <w:pgSz w:w="11906" w:h="16838"/>
      <w:pgMar w:top="993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E5FA1"/>
    <w:multiLevelType w:val="hybridMultilevel"/>
    <w:tmpl w:val="71BA8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981F66"/>
    <w:rsid w:val="007C258B"/>
    <w:rsid w:val="00981F66"/>
    <w:rsid w:val="00F6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2873</Characters>
  <Application>Microsoft Office Word</Application>
  <DocSecurity>0</DocSecurity>
  <Lines>23</Lines>
  <Paragraphs>6</Paragraphs>
  <ScaleCrop>false</ScaleCrop>
  <Company>Microsoft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4</cp:revision>
  <dcterms:created xsi:type="dcterms:W3CDTF">2016-11-22T11:12:00Z</dcterms:created>
  <dcterms:modified xsi:type="dcterms:W3CDTF">2016-11-22T12:02:00Z</dcterms:modified>
</cp:coreProperties>
</file>